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6" w:rsidRPr="00BF3C16" w:rsidRDefault="00DE64FC" w:rsidP="002B7465">
      <w:pPr>
        <w:tabs>
          <w:tab w:val="left" w:pos="6005"/>
        </w:tabs>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00BF3C16" w:rsidRPr="00BF3C16">
        <w:rPr>
          <w:rFonts w:ascii="Times New Roman" w:eastAsia="Times New Roman" w:hAnsi="Times New Roman" w:cs="Times New Roman"/>
          <w:sz w:val="26"/>
          <w:szCs w:val="26"/>
          <w:lang w:eastAsia="ru-RU"/>
        </w:rPr>
        <w:t>Администрацийже</w:t>
      </w:r>
      <w:proofErr w:type="spellEnd"/>
      <w:r>
        <w:rPr>
          <w:rFonts w:ascii="Times New Roman" w:eastAsia="Times New Roman" w:hAnsi="Times New Roman" w:cs="Times New Roman"/>
          <w:sz w:val="26"/>
          <w:szCs w:val="26"/>
          <w:lang w:eastAsia="ru-RU"/>
        </w:rPr>
        <w:t xml:space="preserve">                                                          </w:t>
      </w:r>
      <w:r w:rsidR="00BF3C16" w:rsidRPr="00BF3C16">
        <w:rPr>
          <w:rFonts w:ascii="Times New Roman" w:eastAsia="Times New Roman" w:hAnsi="Times New Roman" w:cs="Times New Roman"/>
          <w:sz w:val="26"/>
          <w:szCs w:val="26"/>
          <w:lang w:eastAsia="ru-RU"/>
        </w:rPr>
        <w:t>Администрация</w:t>
      </w:r>
    </w:p>
    <w:p w:rsidR="00BF3C16" w:rsidRPr="00BF3C16" w:rsidRDefault="00BF3C16" w:rsidP="002B7465">
      <w:pPr>
        <w:spacing w:after="0"/>
        <w:rPr>
          <w:rFonts w:ascii="Times New Roman" w:eastAsia="Times New Roman" w:hAnsi="Times New Roman" w:cs="Times New Roman"/>
          <w:sz w:val="26"/>
          <w:szCs w:val="26"/>
          <w:lang w:eastAsia="ru-RU"/>
        </w:rPr>
      </w:pPr>
      <w:r w:rsidRPr="00BF3C16">
        <w:rPr>
          <w:rFonts w:ascii="Times New Roman" w:eastAsia="Times New Roman" w:hAnsi="Times New Roman" w:cs="Times New Roman"/>
          <w:sz w:val="26"/>
          <w:szCs w:val="26"/>
          <w:lang w:eastAsia="ru-RU"/>
        </w:rPr>
        <w:t xml:space="preserve">муниципальный </w:t>
      </w:r>
      <w:proofErr w:type="spellStart"/>
      <w:r w:rsidRPr="00BF3C16">
        <w:rPr>
          <w:rFonts w:ascii="Times New Roman" w:eastAsia="Times New Roman" w:hAnsi="Times New Roman" w:cs="Times New Roman"/>
          <w:sz w:val="26"/>
          <w:szCs w:val="26"/>
          <w:lang w:eastAsia="ru-RU"/>
        </w:rPr>
        <w:t>образований</w:t>
      </w:r>
      <w:r w:rsidR="00DE64FC">
        <w:rPr>
          <w:rFonts w:ascii="Times New Roman" w:eastAsia="Times New Roman" w:hAnsi="Times New Roman" w:cs="Times New Roman"/>
          <w:sz w:val="26"/>
          <w:szCs w:val="26"/>
          <w:lang w:eastAsia="ru-RU"/>
        </w:rPr>
        <w:t>ын</w:t>
      </w:r>
      <w:proofErr w:type="spellEnd"/>
      <w:r w:rsidR="00DE64FC">
        <w:rPr>
          <w:rFonts w:ascii="Times New Roman" w:eastAsia="Times New Roman" w:hAnsi="Times New Roman" w:cs="Times New Roman"/>
          <w:sz w:val="26"/>
          <w:szCs w:val="26"/>
          <w:lang w:eastAsia="ru-RU"/>
        </w:rPr>
        <w:t xml:space="preserve">                           </w:t>
      </w:r>
      <w:r w:rsidRPr="00BF3C16">
        <w:rPr>
          <w:rFonts w:ascii="Times New Roman" w:eastAsia="Times New Roman" w:hAnsi="Times New Roman" w:cs="Times New Roman"/>
          <w:sz w:val="26"/>
          <w:szCs w:val="26"/>
          <w:lang w:eastAsia="ru-RU"/>
        </w:rPr>
        <w:t>муниципального образования</w:t>
      </w:r>
      <w:r w:rsidR="00DE64FC">
        <w:rPr>
          <w:rFonts w:ascii="Times New Roman" w:eastAsia="Times New Roman" w:hAnsi="Times New Roman" w:cs="Times New Roman"/>
          <w:sz w:val="26"/>
          <w:szCs w:val="26"/>
          <w:lang w:eastAsia="ru-RU"/>
        </w:rPr>
        <w:t xml:space="preserve"> </w:t>
      </w:r>
      <w:r w:rsidRPr="00BF3C16">
        <w:rPr>
          <w:rFonts w:ascii="Times New Roman" w:eastAsia="Times New Roman" w:hAnsi="Times New Roman" w:cs="Times New Roman"/>
          <w:sz w:val="26"/>
          <w:szCs w:val="26"/>
          <w:lang w:eastAsia="ru-RU"/>
        </w:rPr>
        <w:t xml:space="preserve">«Красногорский </w:t>
      </w:r>
      <w:proofErr w:type="spellStart"/>
      <w:r w:rsidRPr="00BF3C16">
        <w:rPr>
          <w:rFonts w:ascii="Times New Roman" w:eastAsia="Times New Roman" w:hAnsi="Times New Roman" w:cs="Times New Roman"/>
          <w:sz w:val="26"/>
          <w:szCs w:val="26"/>
          <w:lang w:eastAsia="ru-RU"/>
        </w:rPr>
        <w:t>олан</w:t>
      </w:r>
      <w:proofErr w:type="spellEnd"/>
      <w:r w:rsidRPr="00BF3C16">
        <w:rPr>
          <w:rFonts w:ascii="Times New Roman" w:eastAsia="Times New Roman" w:hAnsi="Times New Roman" w:cs="Times New Roman"/>
          <w:sz w:val="26"/>
          <w:szCs w:val="26"/>
          <w:lang w:eastAsia="ru-RU"/>
        </w:rPr>
        <w:t xml:space="preserve"> поселений»                  «Городское поселение Красногорский»</w:t>
      </w:r>
    </w:p>
    <w:p w:rsidR="00BF3C16" w:rsidRPr="00BF3C16" w:rsidRDefault="00DE64FC" w:rsidP="00BF3C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C16" w:rsidRPr="00BF3C16">
        <w:rPr>
          <w:rFonts w:ascii="Times New Roman" w:eastAsia="Times New Roman" w:hAnsi="Times New Roman" w:cs="Times New Roman"/>
          <w:sz w:val="28"/>
          <w:szCs w:val="28"/>
          <w:lang w:eastAsia="ru-RU"/>
        </w:rPr>
        <w:t>ПУНЧАЛЖЕ                                                 ПОСТАНОВЛЕНИЕ</w:t>
      </w:r>
    </w:p>
    <w:p w:rsidR="00BF3C16" w:rsidRPr="00BF3C16" w:rsidRDefault="00DE64FC" w:rsidP="00BF3C1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3C16" w:rsidRPr="00BF3C16">
        <w:rPr>
          <w:rFonts w:ascii="Times New Roman" w:eastAsia="Times New Roman" w:hAnsi="Times New Roman" w:cs="Times New Roman"/>
          <w:sz w:val="20"/>
          <w:szCs w:val="20"/>
          <w:lang w:eastAsia="ru-RU"/>
        </w:rPr>
        <w:t xml:space="preserve">425090, </w:t>
      </w:r>
      <w:proofErr w:type="spellStart"/>
      <w:r w:rsidR="00BF3C16" w:rsidRPr="00BF3C16">
        <w:rPr>
          <w:rFonts w:ascii="Times New Roman" w:eastAsia="Times New Roman" w:hAnsi="Times New Roman" w:cs="Times New Roman"/>
          <w:sz w:val="20"/>
          <w:szCs w:val="20"/>
          <w:lang w:eastAsia="ru-RU"/>
        </w:rPr>
        <w:t>РМЭ</w:t>
      </w:r>
      <w:proofErr w:type="gramStart"/>
      <w:r w:rsidR="00BF3C16" w:rsidRPr="00BF3C16">
        <w:rPr>
          <w:rFonts w:ascii="Times New Roman" w:eastAsia="Times New Roman" w:hAnsi="Times New Roman" w:cs="Times New Roman"/>
          <w:sz w:val="20"/>
          <w:szCs w:val="20"/>
          <w:lang w:eastAsia="ru-RU"/>
        </w:rPr>
        <w:t>,З</w:t>
      </w:r>
      <w:proofErr w:type="gramEnd"/>
      <w:r w:rsidR="00BF3C16" w:rsidRPr="00BF3C16">
        <w:rPr>
          <w:rFonts w:ascii="Times New Roman" w:eastAsia="Times New Roman" w:hAnsi="Times New Roman" w:cs="Times New Roman"/>
          <w:sz w:val="20"/>
          <w:szCs w:val="20"/>
          <w:lang w:eastAsia="ru-RU"/>
        </w:rPr>
        <w:t>венигово</w:t>
      </w:r>
      <w:proofErr w:type="spellEnd"/>
      <w:r w:rsidR="00BF3C16" w:rsidRPr="00BF3C16">
        <w:rPr>
          <w:rFonts w:ascii="Times New Roman" w:eastAsia="Times New Roman" w:hAnsi="Times New Roman" w:cs="Times New Roman"/>
          <w:sz w:val="20"/>
          <w:szCs w:val="20"/>
          <w:lang w:eastAsia="ru-RU"/>
        </w:rPr>
        <w:t xml:space="preserve"> район                                                       425090, РМЭ, </w:t>
      </w:r>
      <w:proofErr w:type="spellStart"/>
      <w:r w:rsidR="00BF3C16" w:rsidRPr="00BF3C16">
        <w:rPr>
          <w:rFonts w:ascii="Times New Roman" w:eastAsia="Times New Roman" w:hAnsi="Times New Roman" w:cs="Times New Roman"/>
          <w:sz w:val="20"/>
          <w:szCs w:val="20"/>
          <w:lang w:eastAsia="ru-RU"/>
        </w:rPr>
        <w:t>Звениговский</w:t>
      </w:r>
      <w:proofErr w:type="spellEnd"/>
      <w:r w:rsidR="00BF3C16" w:rsidRPr="00BF3C16">
        <w:rPr>
          <w:rFonts w:ascii="Times New Roman" w:eastAsia="Times New Roman" w:hAnsi="Times New Roman" w:cs="Times New Roman"/>
          <w:sz w:val="20"/>
          <w:szCs w:val="20"/>
          <w:lang w:eastAsia="ru-RU"/>
        </w:rPr>
        <w:t xml:space="preserve"> район                                        </w:t>
      </w:r>
    </w:p>
    <w:p w:rsidR="00BF3C16" w:rsidRPr="00BF3C16" w:rsidRDefault="00DE64FC" w:rsidP="00BF3C1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sidR="002B7465">
        <w:rPr>
          <w:rFonts w:ascii="Times New Roman" w:eastAsia="Times New Roman" w:hAnsi="Times New Roman" w:cs="Times New Roman"/>
          <w:sz w:val="20"/>
          <w:szCs w:val="20"/>
          <w:lang w:eastAsia="ru-RU"/>
        </w:rPr>
        <w:t>п</w:t>
      </w:r>
      <w:r w:rsidR="00BF3C16" w:rsidRPr="00BF3C16">
        <w:rPr>
          <w:rFonts w:ascii="Times New Roman" w:eastAsia="Times New Roman" w:hAnsi="Times New Roman" w:cs="Times New Roman"/>
          <w:sz w:val="20"/>
          <w:szCs w:val="20"/>
          <w:lang w:eastAsia="ru-RU"/>
        </w:rPr>
        <w:t>гт</w:t>
      </w:r>
      <w:proofErr w:type="spellEnd"/>
      <w:r w:rsidR="002B7465">
        <w:rPr>
          <w:rFonts w:ascii="Times New Roman" w:eastAsia="Times New Roman" w:hAnsi="Times New Roman" w:cs="Times New Roman"/>
          <w:sz w:val="20"/>
          <w:szCs w:val="20"/>
          <w:lang w:eastAsia="ru-RU"/>
        </w:rPr>
        <w:t>.</w:t>
      </w:r>
      <w:r w:rsidR="00BF3C16" w:rsidRPr="00BF3C16">
        <w:rPr>
          <w:rFonts w:ascii="Times New Roman" w:eastAsia="Times New Roman" w:hAnsi="Times New Roman" w:cs="Times New Roman"/>
          <w:sz w:val="20"/>
          <w:szCs w:val="20"/>
          <w:lang w:eastAsia="ru-RU"/>
        </w:rPr>
        <w:t xml:space="preserve"> Красногорский                                                                               </w:t>
      </w:r>
      <w:proofErr w:type="spellStart"/>
      <w:r w:rsidR="00BF3C16" w:rsidRPr="00BF3C16">
        <w:rPr>
          <w:rFonts w:ascii="Times New Roman" w:eastAsia="Times New Roman" w:hAnsi="Times New Roman" w:cs="Times New Roman"/>
          <w:sz w:val="20"/>
          <w:szCs w:val="20"/>
          <w:lang w:eastAsia="ru-RU"/>
        </w:rPr>
        <w:t>пгт</w:t>
      </w:r>
      <w:proofErr w:type="spellEnd"/>
      <w:r w:rsidR="002B7465">
        <w:rPr>
          <w:rFonts w:ascii="Times New Roman" w:eastAsia="Times New Roman" w:hAnsi="Times New Roman" w:cs="Times New Roman"/>
          <w:sz w:val="20"/>
          <w:szCs w:val="20"/>
          <w:lang w:eastAsia="ru-RU"/>
        </w:rPr>
        <w:t>.</w:t>
      </w:r>
      <w:r w:rsidR="00BF3C16" w:rsidRPr="00BF3C16">
        <w:rPr>
          <w:rFonts w:ascii="Times New Roman" w:eastAsia="Times New Roman" w:hAnsi="Times New Roman" w:cs="Times New Roman"/>
          <w:sz w:val="20"/>
          <w:szCs w:val="20"/>
          <w:lang w:eastAsia="ru-RU"/>
        </w:rPr>
        <w:t xml:space="preserve"> Красногорский </w:t>
      </w:r>
    </w:p>
    <w:p w:rsidR="00BF3C16" w:rsidRPr="00BF3C16" w:rsidRDefault="00BF3C16" w:rsidP="00BF3C16">
      <w:pPr>
        <w:spacing w:after="0"/>
        <w:rPr>
          <w:rFonts w:ascii="Times New Roman" w:eastAsia="Times New Roman" w:hAnsi="Times New Roman" w:cs="Times New Roman"/>
          <w:sz w:val="20"/>
          <w:szCs w:val="20"/>
          <w:lang w:eastAsia="ru-RU"/>
        </w:rPr>
      </w:pPr>
      <w:r w:rsidRPr="00BF3C16">
        <w:rPr>
          <w:rFonts w:ascii="Times New Roman" w:eastAsia="Times New Roman" w:hAnsi="Times New Roman" w:cs="Times New Roman"/>
          <w:sz w:val="20"/>
          <w:szCs w:val="20"/>
          <w:lang w:eastAsia="ru-RU"/>
        </w:rPr>
        <w:t xml:space="preserve">          Госпитальная  </w:t>
      </w:r>
      <w:proofErr w:type="spellStart"/>
      <w:r w:rsidRPr="00BF3C16">
        <w:rPr>
          <w:rFonts w:ascii="Times New Roman" w:eastAsia="Times New Roman" w:hAnsi="Times New Roman" w:cs="Times New Roman"/>
          <w:sz w:val="20"/>
          <w:szCs w:val="20"/>
          <w:lang w:eastAsia="ru-RU"/>
        </w:rPr>
        <w:t>урем</w:t>
      </w:r>
      <w:proofErr w:type="spellEnd"/>
      <w:r w:rsidRPr="00BF3C16">
        <w:rPr>
          <w:rFonts w:ascii="Times New Roman" w:eastAsia="Times New Roman" w:hAnsi="Times New Roman" w:cs="Times New Roman"/>
          <w:sz w:val="20"/>
          <w:szCs w:val="20"/>
          <w:lang w:eastAsia="ru-RU"/>
        </w:rPr>
        <w:t xml:space="preserve">, д. 4 «а»                                                                ул. Госпитальная  д. 4 «а»  </w:t>
      </w:r>
    </w:p>
    <w:p w:rsidR="00BF3C16" w:rsidRPr="00BF3C16" w:rsidRDefault="00BF3C16" w:rsidP="00BF3C16">
      <w:pPr>
        <w:spacing w:after="0"/>
        <w:rPr>
          <w:rFonts w:ascii="Times New Roman" w:eastAsia="Times New Roman" w:hAnsi="Times New Roman" w:cs="Times New Roman"/>
          <w:sz w:val="20"/>
          <w:szCs w:val="20"/>
          <w:lang w:eastAsia="ru-RU"/>
        </w:rPr>
      </w:pPr>
      <w:r w:rsidRPr="00BF3C16">
        <w:rPr>
          <w:rFonts w:ascii="Times New Roman" w:eastAsia="Times New Roman" w:hAnsi="Times New Roman" w:cs="Times New Roman"/>
          <w:sz w:val="20"/>
          <w:szCs w:val="20"/>
          <w:lang w:eastAsia="ru-RU"/>
        </w:rPr>
        <w:t xml:space="preserve">      Тел. (83645) 6-90-10, факс 6-93-05                                                  Тел. (83645) 6-90-10, факс 6-93-05          </w:t>
      </w:r>
    </w:p>
    <w:p w:rsidR="00BF3C16" w:rsidRDefault="00BF3C16" w:rsidP="009F5C48">
      <w:pPr>
        <w:suppressAutoHyphens/>
        <w:spacing w:after="0"/>
        <w:jc w:val="center"/>
        <w:rPr>
          <w:rFonts w:ascii="Times New Roman" w:eastAsia="Times New Roman" w:hAnsi="Times New Roman" w:cs="Times New Roman"/>
          <w:b/>
          <w:sz w:val="28"/>
          <w:szCs w:val="28"/>
          <w:lang w:eastAsia="ar-SA"/>
        </w:rPr>
      </w:pPr>
    </w:p>
    <w:p w:rsidR="00BF3C16" w:rsidRDefault="00BF3C16" w:rsidP="009F5C48">
      <w:pPr>
        <w:suppressAutoHyphens/>
        <w:spacing w:after="0"/>
        <w:jc w:val="center"/>
        <w:rPr>
          <w:rFonts w:ascii="Times New Roman" w:eastAsia="Times New Roman" w:hAnsi="Times New Roman" w:cs="Times New Roman"/>
          <w:b/>
          <w:sz w:val="28"/>
          <w:szCs w:val="28"/>
          <w:lang w:eastAsia="ar-SA"/>
        </w:rPr>
      </w:pPr>
    </w:p>
    <w:p w:rsidR="009F5C48" w:rsidRPr="009F5C48" w:rsidRDefault="009F5C48" w:rsidP="009F5C48">
      <w:pPr>
        <w:suppressAutoHyphens/>
        <w:spacing w:after="0"/>
        <w:jc w:val="center"/>
        <w:rPr>
          <w:rFonts w:ascii="Times New Roman" w:eastAsia="Times New Roman" w:hAnsi="Times New Roman" w:cs="Times New Roman"/>
          <w:b/>
          <w:sz w:val="28"/>
          <w:szCs w:val="28"/>
          <w:lang w:eastAsia="ar-SA"/>
        </w:rPr>
      </w:pPr>
      <w:r w:rsidRPr="009F5C48">
        <w:rPr>
          <w:rFonts w:ascii="Times New Roman" w:eastAsia="Times New Roman" w:hAnsi="Times New Roman" w:cs="Times New Roman"/>
          <w:b/>
          <w:sz w:val="28"/>
          <w:szCs w:val="28"/>
          <w:lang w:eastAsia="ar-SA"/>
        </w:rPr>
        <w:t xml:space="preserve">от </w:t>
      </w:r>
      <w:r w:rsidR="00614072">
        <w:rPr>
          <w:rFonts w:ascii="Times New Roman" w:eastAsia="Times New Roman" w:hAnsi="Times New Roman" w:cs="Times New Roman"/>
          <w:b/>
          <w:sz w:val="28"/>
          <w:szCs w:val="28"/>
          <w:lang w:eastAsia="ar-SA"/>
        </w:rPr>
        <w:t>« 24</w:t>
      </w:r>
      <w:r w:rsidR="00BF3C16">
        <w:rPr>
          <w:rFonts w:ascii="Times New Roman" w:eastAsia="Times New Roman" w:hAnsi="Times New Roman" w:cs="Times New Roman"/>
          <w:b/>
          <w:sz w:val="28"/>
          <w:szCs w:val="28"/>
          <w:lang w:eastAsia="ar-SA"/>
        </w:rPr>
        <w:t xml:space="preserve"> »</w:t>
      </w:r>
      <w:r w:rsidR="00614072">
        <w:rPr>
          <w:rFonts w:ascii="Times New Roman" w:eastAsia="Times New Roman" w:hAnsi="Times New Roman" w:cs="Times New Roman"/>
          <w:b/>
          <w:sz w:val="28"/>
          <w:szCs w:val="28"/>
          <w:lang w:eastAsia="ar-SA"/>
        </w:rPr>
        <w:t>января</w:t>
      </w:r>
      <w:r w:rsidRPr="009F5C48">
        <w:rPr>
          <w:rFonts w:ascii="Times New Roman" w:eastAsia="Times New Roman" w:hAnsi="Times New Roman" w:cs="Times New Roman"/>
          <w:b/>
          <w:sz w:val="28"/>
          <w:szCs w:val="28"/>
          <w:lang w:eastAsia="ar-SA"/>
        </w:rPr>
        <w:t xml:space="preserve"> 201</w:t>
      </w:r>
      <w:r w:rsidR="00BF3C16">
        <w:rPr>
          <w:rFonts w:ascii="Times New Roman" w:eastAsia="Times New Roman" w:hAnsi="Times New Roman" w:cs="Times New Roman"/>
          <w:b/>
          <w:sz w:val="28"/>
          <w:szCs w:val="28"/>
          <w:lang w:eastAsia="ar-SA"/>
        </w:rPr>
        <w:t>9</w:t>
      </w:r>
      <w:r w:rsidRPr="009F5C48">
        <w:rPr>
          <w:rFonts w:ascii="Times New Roman" w:eastAsia="Times New Roman" w:hAnsi="Times New Roman" w:cs="Times New Roman"/>
          <w:b/>
          <w:sz w:val="28"/>
          <w:szCs w:val="28"/>
          <w:lang w:eastAsia="ar-SA"/>
        </w:rPr>
        <w:t xml:space="preserve">  года № </w:t>
      </w:r>
      <w:r w:rsidR="00614072">
        <w:rPr>
          <w:rFonts w:ascii="Times New Roman" w:eastAsia="Times New Roman" w:hAnsi="Times New Roman" w:cs="Times New Roman"/>
          <w:b/>
          <w:sz w:val="28"/>
          <w:szCs w:val="28"/>
          <w:lang w:eastAsia="ar-SA"/>
        </w:rPr>
        <w:t>13</w:t>
      </w:r>
    </w:p>
    <w:p w:rsidR="009F5C48" w:rsidRPr="009F5C48" w:rsidRDefault="009F5C48" w:rsidP="009F5C48">
      <w:pPr>
        <w:suppressAutoHyphens/>
        <w:spacing w:after="0"/>
        <w:jc w:val="center"/>
        <w:rPr>
          <w:rFonts w:ascii="Times New Roman" w:eastAsia="Times New Roman" w:hAnsi="Times New Roman" w:cs="Times New Roman"/>
          <w:sz w:val="28"/>
          <w:szCs w:val="28"/>
          <w:lang w:eastAsia="ar-SA"/>
        </w:rPr>
      </w:pPr>
    </w:p>
    <w:p w:rsidR="009F5C48" w:rsidRPr="009F5C48" w:rsidRDefault="009F5C48" w:rsidP="009F5C48">
      <w:pPr>
        <w:spacing w:after="0"/>
        <w:jc w:val="center"/>
        <w:textAlignment w:val="baseline"/>
        <w:rPr>
          <w:rFonts w:ascii="Arial" w:eastAsia="Times New Roman" w:hAnsi="Arial" w:cs="Arial"/>
          <w:b/>
          <w:color w:val="2B4279"/>
          <w:sz w:val="28"/>
          <w:szCs w:val="28"/>
          <w:lang w:eastAsia="ru-RU"/>
        </w:rPr>
      </w:pPr>
      <w:r w:rsidRPr="009F5C48">
        <w:rPr>
          <w:rFonts w:ascii="Times New Roman" w:eastAsia="Times New Roman" w:hAnsi="Times New Roman" w:cs="Times New Roman"/>
          <w:b/>
          <w:color w:val="000000"/>
          <w:sz w:val="28"/>
          <w:szCs w:val="28"/>
          <w:lang w:eastAsia="ru-RU"/>
        </w:rPr>
        <w:t>Об утверждении </w:t>
      </w:r>
      <w:hyperlink r:id="rId4" w:tgtFrame="_blank" w:history="1">
        <w:r w:rsidRPr="009F5C48">
          <w:rPr>
            <w:rFonts w:ascii="Times New Roman" w:eastAsia="Times New Roman" w:hAnsi="Times New Roman" w:cs="Times New Roman"/>
            <w:b/>
            <w:color w:val="000000"/>
            <w:sz w:val="28"/>
            <w:szCs w:val="28"/>
            <w:lang w:eastAsia="ru-RU"/>
          </w:rPr>
          <w:t>Правил обустройства мест (площадок)</w:t>
        </w:r>
      </w:hyperlink>
    </w:p>
    <w:p w:rsidR="009F5C48" w:rsidRPr="009F5C48" w:rsidRDefault="00290F1B" w:rsidP="009F5C48">
      <w:pPr>
        <w:spacing w:after="0"/>
        <w:jc w:val="center"/>
        <w:textAlignment w:val="baseline"/>
        <w:rPr>
          <w:rFonts w:ascii="Segoe UI" w:eastAsia="Times New Roman" w:hAnsi="Segoe UI" w:cs="Segoe UI"/>
          <w:b/>
          <w:color w:val="2B4279"/>
          <w:sz w:val="28"/>
          <w:szCs w:val="28"/>
          <w:lang w:eastAsia="ru-RU"/>
        </w:rPr>
      </w:pPr>
      <w:hyperlink r:id="rId5" w:tgtFrame="_blank" w:history="1">
        <w:r w:rsidR="009F5C48" w:rsidRPr="009F5C48">
          <w:rPr>
            <w:rFonts w:ascii="Times New Roman" w:eastAsia="Times New Roman" w:hAnsi="Times New Roman" w:cs="Times New Roman"/>
            <w:b/>
            <w:color w:val="000000"/>
            <w:sz w:val="28"/>
            <w:szCs w:val="28"/>
            <w:lang w:eastAsia="ru-RU"/>
          </w:rPr>
          <w:t>накопления твердых коммунальных отходов и ведения их </w:t>
        </w:r>
      </w:hyperlink>
    </w:p>
    <w:p w:rsidR="009F5C48" w:rsidRPr="009F5C48" w:rsidRDefault="009F5C48" w:rsidP="009F5C48">
      <w:pPr>
        <w:suppressAutoHyphens/>
        <w:autoSpaceDE w:val="0"/>
        <w:spacing w:after="0"/>
        <w:jc w:val="center"/>
        <w:rPr>
          <w:rFonts w:ascii="Times New Roman" w:eastAsia="Times New Roman" w:hAnsi="Times New Roman" w:cs="Times New Roman"/>
          <w:b/>
          <w:i/>
          <w:sz w:val="28"/>
          <w:szCs w:val="28"/>
          <w:lang w:eastAsia="ar-SA"/>
        </w:rPr>
      </w:pPr>
      <w:r w:rsidRPr="009F5C48">
        <w:rPr>
          <w:rFonts w:ascii="Times New Roman" w:eastAsia="Times New Roman" w:hAnsi="Times New Roman" w:cs="Times New Roman"/>
          <w:b/>
          <w:bCs/>
          <w:color w:val="000000"/>
          <w:sz w:val="28"/>
          <w:szCs w:val="28"/>
          <w:lang w:eastAsia="ar-SA"/>
        </w:rPr>
        <w:t>реестра на территории МО «</w:t>
      </w:r>
      <w:r w:rsidR="00BF3C16">
        <w:rPr>
          <w:rFonts w:ascii="Times New Roman" w:eastAsia="Times New Roman" w:hAnsi="Times New Roman" w:cs="Times New Roman"/>
          <w:b/>
          <w:bCs/>
          <w:color w:val="000000"/>
          <w:sz w:val="28"/>
          <w:szCs w:val="28"/>
          <w:lang w:eastAsia="ar-SA"/>
        </w:rPr>
        <w:t>Городское поселение Красногорский</w:t>
      </w:r>
      <w:r w:rsidRPr="009F5C48">
        <w:rPr>
          <w:rFonts w:ascii="Times New Roman" w:eastAsia="Times New Roman" w:hAnsi="Times New Roman" w:cs="Times New Roman"/>
          <w:b/>
          <w:bCs/>
          <w:color w:val="000000"/>
          <w:sz w:val="28"/>
          <w:szCs w:val="28"/>
          <w:lang w:eastAsia="ar-SA"/>
        </w:rPr>
        <w:t>»</w:t>
      </w:r>
    </w:p>
    <w:p w:rsidR="009F5C48" w:rsidRPr="009F5C48" w:rsidRDefault="009F5C48" w:rsidP="009F5C48">
      <w:pPr>
        <w:suppressAutoHyphens/>
        <w:spacing w:after="0"/>
        <w:jc w:val="both"/>
        <w:rPr>
          <w:rFonts w:ascii="Times New Roman" w:eastAsia="Times New Roman" w:hAnsi="Times New Roman" w:cs="Times New Roman"/>
          <w:sz w:val="28"/>
          <w:szCs w:val="28"/>
          <w:lang w:eastAsia="ar-SA"/>
        </w:rPr>
      </w:pPr>
    </w:p>
    <w:p w:rsidR="009F5C48" w:rsidRPr="009F5C48" w:rsidRDefault="009F5C48" w:rsidP="009F5C48">
      <w:pPr>
        <w:spacing w:after="0"/>
        <w:jc w:val="both"/>
        <w:textAlignment w:val="baseline"/>
        <w:rPr>
          <w:rFonts w:ascii="Times New Roman" w:eastAsia="Times New Roman" w:hAnsi="Times New Roman" w:cs="Times New Roman"/>
          <w:color w:val="000000"/>
          <w:sz w:val="28"/>
          <w:szCs w:val="28"/>
          <w:lang w:eastAsia="ru-RU"/>
        </w:rPr>
      </w:pPr>
      <w:r w:rsidRPr="009F5C48">
        <w:rPr>
          <w:rFonts w:ascii="Times New Roman" w:eastAsia="Times New Roman" w:hAnsi="Times New Roman" w:cs="Times New Roman"/>
          <w:color w:val="000000"/>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w:t>
      </w:r>
      <w:r w:rsidRPr="009F5C48">
        <w:rPr>
          <w:rFonts w:ascii="Times New Roman" w:eastAsia="Times New Roman" w:hAnsi="Times New Roman" w:cs="Times New Roman"/>
          <w:sz w:val="28"/>
          <w:szCs w:val="28"/>
          <w:lang w:eastAsia="ru-RU"/>
        </w:rPr>
        <w:t xml:space="preserve">31.08.2018 № 1039 </w:t>
      </w:r>
      <w:r w:rsidRPr="009F5C48">
        <w:rPr>
          <w:rFonts w:ascii="Times New Roman" w:eastAsia="Times New Roman" w:hAnsi="Times New Roman" w:cs="Times New Roman"/>
          <w:color w:val="000000"/>
          <w:sz w:val="28"/>
          <w:szCs w:val="28"/>
          <w:lang w:eastAsia="ru-RU"/>
        </w:rPr>
        <w:t>«Обутверждении Правил обустройства мес</w:t>
      </w:r>
      <w:proofErr w:type="gramStart"/>
      <w:r w:rsidRPr="009F5C48">
        <w:rPr>
          <w:rFonts w:ascii="Times New Roman" w:eastAsia="Times New Roman" w:hAnsi="Times New Roman" w:cs="Times New Roman"/>
          <w:color w:val="000000"/>
          <w:sz w:val="28"/>
          <w:szCs w:val="28"/>
          <w:lang w:eastAsia="ru-RU"/>
        </w:rPr>
        <w:t>т(</w:t>
      </w:r>
      <w:proofErr w:type="gramEnd"/>
      <w:r w:rsidRPr="009F5C48">
        <w:rPr>
          <w:rFonts w:ascii="Times New Roman" w:eastAsia="Times New Roman" w:hAnsi="Times New Roman" w:cs="Times New Roman"/>
          <w:color w:val="000000"/>
          <w:sz w:val="28"/>
          <w:szCs w:val="28"/>
          <w:lang w:eastAsia="ru-RU"/>
        </w:rPr>
        <w:t>площадок) накопления твердых коммунальных отходов и ведения их реестра»,  Уставом муниципального образования «</w:t>
      </w:r>
      <w:r w:rsidR="00BF3C16">
        <w:rPr>
          <w:rFonts w:ascii="Times New Roman" w:eastAsia="Times New Roman" w:hAnsi="Times New Roman" w:cs="Times New Roman"/>
          <w:color w:val="000000"/>
          <w:sz w:val="28"/>
          <w:szCs w:val="28"/>
          <w:lang w:eastAsia="ru-RU"/>
        </w:rPr>
        <w:t>Городское поселение Красногорский</w:t>
      </w:r>
      <w:r w:rsidRPr="009F5C48">
        <w:rPr>
          <w:rFonts w:ascii="Times New Roman" w:eastAsia="Times New Roman" w:hAnsi="Times New Roman" w:cs="Times New Roman"/>
          <w:color w:val="000000"/>
          <w:sz w:val="28"/>
          <w:szCs w:val="28"/>
          <w:lang w:eastAsia="ru-RU"/>
        </w:rPr>
        <w:t>»</w:t>
      </w:r>
    </w:p>
    <w:p w:rsidR="009F5C48" w:rsidRPr="009F5C48" w:rsidRDefault="009F5C48" w:rsidP="009F5C48">
      <w:pPr>
        <w:spacing w:after="0"/>
        <w:jc w:val="both"/>
        <w:textAlignment w:val="baseline"/>
        <w:rPr>
          <w:rFonts w:ascii="Times New Roman" w:eastAsia="Times New Roman" w:hAnsi="Times New Roman" w:cs="Times New Roman"/>
          <w:color w:val="000000"/>
          <w:sz w:val="28"/>
          <w:szCs w:val="28"/>
          <w:lang w:eastAsia="ru-RU"/>
        </w:rPr>
      </w:pPr>
    </w:p>
    <w:p w:rsidR="009F5C48" w:rsidRPr="009F5C48" w:rsidRDefault="009F5C48" w:rsidP="009F5C48">
      <w:pPr>
        <w:spacing w:after="0"/>
        <w:jc w:val="center"/>
        <w:textAlignment w:val="baseline"/>
        <w:rPr>
          <w:rFonts w:ascii="Segoe UI" w:eastAsia="Times New Roman" w:hAnsi="Segoe UI" w:cs="Segoe UI"/>
          <w:b/>
          <w:color w:val="2B4279"/>
          <w:sz w:val="28"/>
          <w:szCs w:val="28"/>
          <w:lang w:eastAsia="ru-RU"/>
        </w:rPr>
      </w:pPr>
      <w:r w:rsidRPr="009F5C48">
        <w:rPr>
          <w:rFonts w:ascii="Times New Roman" w:eastAsia="Times New Roman" w:hAnsi="Times New Roman" w:cs="Times New Roman"/>
          <w:b/>
          <w:color w:val="000000"/>
          <w:sz w:val="28"/>
          <w:szCs w:val="28"/>
          <w:lang w:eastAsia="ru-RU"/>
        </w:rPr>
        <w:t>ПОСТАНОВЛЯЕТ:</w:t>
      </w:r>
    </w:p>
    <w:p w:rsidR="009F5C48" w:rsidRPr="009F5C48" w:rsidRDefault="009F5C48" w:rsidP="009F5C48">
      <w:pPr>
        <w:suppressAutoHyphens/>
        <w:spacing w:after="0"/>
        <w:ind w:left="360"/>
        <w:textAlignment w:val="baseline"/>
        <w:rPr>
          <w:rFonts w:ascii="Segoe UI" w:eastAsia="Times New Roman" w:hAnsi="Segoe UI" w:cs="Segoe UI"/>
          <w:color w:val="2B4279"/>
          <w:sz w:val="28"/>
          <w:szCs w:val="28"/>
          <w:lang w:eastAsia="ar-SA"/>
        </w:rPr>
      </w:pPr>
      <w:r w:rsidRPr="009F5C48">
        <w:rPr>
          <w:rFonts w:ascii="Times New Roman" w:eastAsia="Times New Roman" w:hAnsi="Times New Roman" w:cs="Times New Roman"/>
          <w:color w:val="2B4279"/>
          <w:sz w:val="28"/>
          <w:szCs w:val="28"/>
          <w:lang w:eastAsia="ar-SA"/>
        </w:rPr>
        <w:t> </w:t>
      </w:r>
    </w:p>
    <w:p w:rsidR="009F5C48" w:rsidRPr="009F5C48" w:rsidRDefault="009F5C48" w:rsidP="009F5C48">
      <w:pPr>
        <w:suppressAutoHyphens/>
        <w:spacing w:after="0"/>
        <w:ind w:firstLine="708"/>
        <w:jc w:val="both"/>
        <w:textAlignment w:val="baseline"/>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1. Утвердить прилагаемые Правила обустройства Мест (площадок) накопления твердых коммунальных отходов и ведения их реестра на территории   </w:t>
      </w:r>
    </w:p>
    <w:p w:rsidR="009F5C48" w:rsidRPr="009F5C48" w:rsidRDefault="009F5C48" w:rsidP="009F5C48">
      <w:pPr>
        <w:spacing w:after="0"/>
        <w:ind w:firstLine="708"/>
        <w:jc w:val="both"/>
        <w:rPr>
          <w:rFonts w:ascii="Times New Roman" w:eastAsia="Times New Roman" w:hAnsi="Times New Roman" w:cs="Times New Roman"/>
          <w:sz w:val="24"/>
          <w:szCs w:val="28"/>
          <w:lang w:eastAsia="ru-RU"/>
        </w:rPr>
      </w:pPr>
      <w:r w:rsidRPr="009F5C48">
        <w:rPr>
          <w:rFonts w:ascii="Times New Roman" w:eastAsia="Times New Roman" w:hAnsi="Times New Roman" w:cs="Times New Roman"/>
          <w:sz w:val="28"/>
          <w:szCs w:val="28"/>
          <w:lang w:eastAsia="ru-RU"/>
        </w:rPr>
        <w:t>2. Настоящее Постановление подлежит обнародованию и размещению на  официальном сайте Администрации муниципального образования «</w:t>
      </w:r>
      <w:proofErr w:type="spellStart"/>
      <w:r w:rsidRPr="009F5C48">
        <w:rPr>
          <w:rFonts w:ascii="Times New Roman" w:eastAsia="Times New Roman" w:hAnsi="Times New Roman" w:cs="Times New Roman"/>
          <w:sz w:val="28"/>
          <w:szCs w:val="28"/>
          <w:lang w:eastAsia="ru-RU"/>
        </w:rPr>
        <w:t>Звениговский</w:t>
      </w:r>
      <w:proofErr w:type="spellEnd"/>
      <w:r w:rsidRPr="009F5C48">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 -   </w:t>
      </w:r>
      <w:hyperlink r:id="rId6" w:history="1">
        <w:r w:rsidRPr="009F5C48">
          <w:rPr>
            <w:rFonts w:ascii="Times New Roman" w:eastAsia="Times New Roman" w:hAnsi="Times New Roman" w:cs="Times New Roman"/>
            <w:color w:val="0000FF"/>
            <w:sz w:val="28"/>
            <w:szCs w:val="28"/>
            <w:u w:val="single"/>
            <w:lang w:val="en-US" w:eastAsia="ru-RU"/>
          </w:rPr>
          <w:t>www</w:t>
        </w:r>
        <w:r w:rsidRPr="009F5C48">
          <w:rPr>
            <w:rFonts w:ascii="Times New Roman" w:eastAsia="Times New Roman" w:hAnsi="Times New Roman" w:cs="Times New Roman"/>
            <w:color w:val="0000FF"/>
            <w:sz w:val="28"/>
            <w:szCs w:val="28"/>
            <w:u w:val="single"/>
            <w:lang w:eastAsia="ru-RU"/>
          </w:rPr>
          <w:t>.admzven.ru</w:t>
        </w:r>
      </w:hyperlink>
    </w:p>
    <w:p w:rsidR="009F5C48" w:rsidRPr="009F5C48" w:rsidRDefault="009F5C48" w:rsidP="009F5C48">
      <w:pPr>
        <w:shd w:val="clear" w:color="auto" w:fill="FFFFFF"/>
        <w:tabs>
          <w:tab w:val="left" w:pos="851"/>
        </w:tabs>
        <w:suppressAutoHyphens/>
        <w:spacing w:after="0"/>
        <w:ind w:right="14"/>
        <w:jc w:val="both"/>
        <w:rPr>
          <w:rFonts w:ascii="Segoe UI" w:eastAsia="Times New Roman" w:hAnsi="Segoe UI" w:cs="Segoe UI"/>
          <w:sz w:val="28"/>
          <w:szCs w:val="28"/>
          <w:lang w:eastAsia="ar-SA"/>
        </w:rPr>
      </w:pPr>
      <w:r w:rsidRPr="009F5C48">
        <w:rPr>
          <w:rFonts w:ascii="Times New Roman" w:eastAsia="Times New Roman" w:hAnsi="Times New Roman" w:cs="Times New Roman"/>
          <w:sz w:val="28"/>
          <w:szCs w:val="28"/>
          <w:lang w:eastAsia="ar-SA"/>
        </w:rPr>
        <w:t xml:space="preserve">          3. Настоящее постановление вступает в силу со дня подписания, но распространяется на правоотношения с 1 января 2019 г.  </w:t>
      </w:r>
    </w:p>
    <w:p w:rsidR="009F5C48" w:rsidRPr="009F5C48" w:rsidRDefault="009F5C48" w:rsidP="009F5C48">
      <w:pPr>
        <w:suppressAutoHyphens/>
        <w:spacing w:after="0"/>
        <w:ind w:firstLine="708"/>
        <w:jc w:val="both"/>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4. </w:t>
      </w:r>
      <w:proofErr w:type="gramStart"/>
      <w:r w:rsidRPr="009F5C48">
        <w:rPr>
          <w:rFonts w:ascii="Times New Roman" w:eastAsia="Times New Roman" w:hAnsi="Times New Roman" w:cs="Times New Roman"/>
          <w:sz w:val="28"/>
          <w:szCs w:val="28"/>
          <w:lang w:eastAsia="ar-SA"/>
        </w:rPr>
        <w:t>Контроль за</w:t>
      </w:r>
      <w:proofErr w:type="gramEnd"/>
      <w:r w:rsidRPr="009F5C48">
        <w:rPr>
          <w:rFonts w:ascii="Times New Roman" w:eastAsia="Times New Roman" w:hAnsi="Times New Roman" w:cs="Times New Roman"/>
          <w:sz w:val="28"/>
          <w:szCs w:val="28"/>
          <w:lang w:eastAsia="ar-SA"/>
        </w:rPr>
        <w:t xml:space="preserve"> исполнением настоящего постановления </w:t>
      </w:r>
      <w:r w:rsidRPr="009F5C48">
        <w:rPr>
          <w:rFonts w:ascii="Times New Roman" w:eastAsia="Times New Roman" w:hAnsi="Times New Roman" w:cs="Tahoma"/>
          <w:sz w:val="28"/>
          <w:szCs w:val="28"/>
          <w:lang w:eastAsia="ar-SA"/>
        </w:rPr>
        <w:t>оставляю за собой.</w:t>
      </w:r>
    </w:p>
    <w:p w:rsidR="007238DD" w:rsidRDefault="007238DD"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p>
    <w:p w:rsidR="009F5C48" w:rsidRPr="009F5C48"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И.о. главы администрации</w:t>
      </w:r>
    </w:p>
    <w:p w:rsidR="009F5C48" w:rsidRPr="009F5C48"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МО «</w:t>
      </w:r>
      <w:r w:rsidR="007238DD">
        <w:rPr>
          <w:rFonts w:ascii="Times New Roman" w:eastAsia="Times New Roman" w:hAnsi="Times New Roman" w:cs="Times New Roman"/>
          <w:kern w:val="1"/>
          <w:sz w:val="28"/>
          <w:szCs w:val="28"/>
          <w:lang w:eastAsia="ru-RU"/>
        </w:rPr>
        <w:t>Городское поселение Красногорский»</w:t>
      </w:r>
      <w:r w:rsidR="007238DD">
        <w:rPr>
          <w:rFonts w:ascii="Times New Roman" w:eastAsia="Times New Roman" w:hAnsi="Times New Roman" w:cs="Times New Roman"/>
          <w:kern w:val="1"/>
          <w:sz w:val="28"/>
          <w:szCs w:val="28"/>
          <w:lang w:eastAsia="ru-RU"/>
        </w:rPr>
        <w:tab/>
      </w:r>
      <w:r w:rsidR="007238DD">
        <w:rPr>
          <w:rFonts w:ascii="Times New Roman" w:eastAsia="Times New Roman" w:hAnsi="Times New Roman" w:cs="Times New Roman"/>
          <w:kern w:val="1"/>
          <w:sz w:val="28"/>
          <w:szCs w:val="28"/>
          <w:lang w:eastAsia="ru-RU"/>
        </w:rPr>
        <w:tab/>
      </w:r>
      <w:r w:rsidR="007238DD">
        <w:rPr>
          <w:rFonts w:ascii="Times New Roman" w:eastAsia="Times New Roman" w:hAnsi="Times New Roman" w:cs="Times New Roman"/>
          <w:kern w:val="1"/>
          <w:sz w:val="28"/>
          <w:szCs w:val="28"/>
          <w:lang w:eastAsia="ru-RU"/>
        </w:rPr>
        <w:tab/>
      </w:r>
      <w:r w:rsidR="00CD0C85">
        <w:rPr>
          <w:rFonts w:ascii="Times New Roman" w:eastAsia="Times New Roman" w:hAnsi="Times New Roman" w:cs="Times New Roman"/>
          <w:kern w:val="1"/>
          <w:sz w:val="28"/>
          <w:szCs w:val="28"/>
          <w:lang w:eastAsia="ru-RU"/>
        </w:rPr>
        <w:t xml:space="preserve">И. Я. </w:t>
      </w:r>
      <w:proofErr w:type="spellStart"/>
      <w:r w:rsidR="00CD0C85">
        <w:rPr>
          <w:rFonts w:ascii="Times New Roman" w:eastAsia="Times New Roman" w:hAnsi="Times New Roman" w:cs="Times New Roman"/>
          <w:kern w:val="1"/>
          <w:sz w:val="28"/>
          <w:szCs w:val="28"/>
          <w:lang w:eastAsia="ru-RU"/>
        </w:rPr>
        <w:t>Торуткин</w:t>
      </w:r>
      <w:proofErr w:type="spellEnd"/>
    </w:p>
    <w:p w:rsidR="007238DD" w:rsidRDefault="007238DD" w:rsidP="009F5C48">
      <w:pPr>
        <w:suppressAutoHyphens/>
        <w:spacing w:after="0"/>
        <w:jc w:val="right"/>
        <w:textAlignment w:val="baseline"/>
        <w:rPr>
          <w:rFonts w:ascii="Times New Roman" w:eastAsia="Times New Roman" w:hAnsi="Times New Roman" w:cs="Times New Roman"/>
          <w:sz w:val="20"/>
          <w:szCs w:val="20"/>
          <w:lang w:eastAsia="ar-SA"/>
        </w:rPr>
      </w:pPr>
    </w:p>
    <w:p w:rsidR="007238DD" w:rsidRDefault="007238DD" w:rsidP="009F5C48">
      <w:pPr>
        <w:suppressAutoHyphens/>
        <w:spacing w:after="0"/>
        <w:jc w:val="right"/>
        <w:textAlignment w:val="baseline"/>
        <w:rPr>
          <w:rFonts w:ascii="Times New Roman" w:eastAsia="Times New Roman" w:hAnsi="Times New Roman" w:cs="Times New Roman"/>
          <w:sz w:val="20"/>
          <w:szCs w:val="20"/>
          <w:lang w:eastAsia="ar-SA"/>
        </w:rPr>
      </w:pPr>
    </w:p>
    <w:p w:rsidR="007238DD" w:rsidRPr="00CD0C85" w:rsidRDefault="00CD0C85" w:rsidP="00CD0C85">
      <w:pPr>
        <w:suppressAutoHyphens/>
        <w:spacing w:after="0"/>
        <w:textAlignment w:val="baseline"/>
        <w:rPr>
          <w:rFonts w:ascii="Times New Roman" w:eastAsia="Times New Roman" w:hAnsi="Times New Roman" w:cs="Times New Roman"/>
          <w:sz w:val="16"/>
          <w:szCs w:val="16"/>
          <w:lang w:eastAsia="ar-SA"/>
        </w:rPr>
      </w:pPr>
      <w:r w:rsidRPr="00CD0C85">
        <w:rPr>
          <w:rFonts w:ascii="Times New Roman" w:eastAsia="Times New Roman" w:hAnsi="Times New Roman" w:cs="Times New Roman"/>
          <w:sz w:val="16"/>
          <w:szCs w:val="16"/>
          <w:lang w:eastAsia="ar-SA"/>
        </w:rPr>
        <w:t>Исп. Яковлева Е.О.</w:t>
      </w:r>
    </w:p>
    <w:p w:rsidR="00CD0C85" w:rsidRPr="00CD0C85" w:rsidRDefault="00CD0C85" w:rsidP="00CD0C85">
      <w:pPr>
        <w:suppressAutoHyphens/>
        <w:spacing w:after="0"/>
        <w:textAlignment w:val="baseline"/>
        <w:rPr>
          <w:rFonts w:ascii="Times New Roman" w:eastAsia="Times New Roman" w:hAnsi="Times New Roman" w:cs="Times New Roman"/>
          <w:sz w:val="16"/>
          <w:szCs w:val="16"/>
          <w:lang w:eastAsia="ar-SA"/>
        </w:rPr>
      </w:pPr>
      <w:r w:rsidRPr="00CD0C85">
        <w:rPr>
          <w:rFonts w:ascii="Times New Roman" w:eastAsia="Times New Roman" w:hAnsi="Times New Roman" w:cs="Times New Roman"/>
          <w:sz w:val="16"/>
          <w:szCs w:val="16"/>
          <w:lang w:eastAsia="ar-SA"/>
        </w:rPr>
        <w:t>8 (83645) 6-94-32</w:t>
      </w:r>
    </w:p>
    <w:p w:rsidR="00CD0C85" w:rsidRDefault="00CD0C85" w:rsidP="009F5C48">
      <w:pPr>
        <w:suppressAutoHyphens/>
        <w:spacing w:after="0"/>
        <w:jc w:val="right"/>
        <w:textAlignment w:val="baseline"/>
        <w:rPr>
          <w:rFonts w:ascii="Times New Roman" w:eastAsia="Times New Roman" w:hAnsi="Times New Roman" w:cs="Times New Roman"/>
          <w:sz w:val="24"/>
          <w:szCs w:val="24"/>
          <w:lang w:eastAsia="ar-SA"/>
        </w:rPr>
      </w:pPr>
    </w:p>
    <w:p w:rsidR="009F5C48" w:rsidRPr="00AF27C2" w:rsidRDefault="009F5C48" w:rsidP="009F5C48">
      <w:pPr>
        <w:suppressAutoHyphens/>
        <w:spacing w:after="0"/>
        <w:jc w:val="right"/>
        <w:textAlignment w:val="baseline"/>
        <w:rPr>
          <w:rFonts w:ascii="Segoe UI" w:eastAsia="Times New Roman" w:hAnsi="Segoe UI" w:cs="Segoe UI"/>
          <w:sz w:val="24"/>
          <w:szCs w:val="24"/>
          <w:lang w:eastAsia="ar-SA"/>
        </w:rPr>
      </w:pPr>
      <w:r w:rsidRPr="00AF27C2">
        <w:rPr>
          <w:rFonts w:ascii="Times New Roman" w:eastAsia="Times New Roman" w:hAnsi="Times New Roman" w:cs="Times New Roman"/>
          <w:sz w:val="24"/>
          <w:szCs w:val="24"/>
          <w:lang w:eastAsia="ar-SA"/>
        </w:rPr>
        <w:lastRenderedPageBreak/>
        <w:t>Приложение 1 </w:t>
      </w:r>
      <w:bookmarkStart w:id="0" w:name="_GoBack"/>
      <w:bookmarkEnd w:id="0"/>
    </w:p>
    <w:p w:rsidR="009F5C48" w:rsidRPr="00AF27C2" w:rsidRDefault="009F5C48" w:rsidP="009F5C48">
      <w:pPr>
        <w:suppressAutoHyphens/>
        <w:spacing w:after="0"/>
        <w:jc w:val="right"/>
        <w:textAlignment w:val="baseline"/>
        <w:rPr>
          <w:rFonts w:ascii="Segoe UI" w:eastAsia="Times New Roman" w:hAnsi="Segoe UI" w:cs="Segoe UI"/>
          <w:sz w:val="24"/>
          <w:szCs w:val="24"/>
          <w:lang w:eastAsia="ar-SA"/>
        </w:rPr>
      </w:pPr>
      <w:r w:rsidRPr="00AF27C2">
        <w:rPr>
          <w:rFonts w:ascii="Times New Roman" w:eastAsia="Times New Roman" w:hAnsi="Times New Roman" w:cs="Times New Roman"/>
          <w:sz w:val="24"/>
          <w:szCs w:val="24"/>
          <w:lang w:eastAsia="ar-SA"/>
        </w:rPr>
        <w:t>к постановлению администрации  </w:t>
      </w:r>
    </w:p>
    <w:p w:rsidR="009F5C48" w:rsidRPr="00AF27C2" w:rsidRDefault="009F5C48" w:rsidP="009F5C48">
      <w:pPr>
        <w:suppressAutoHyphens/>
        <w:spacing w:after="0"/>
        <w:jc w:val="right"/>
        <w:textAlignment w:val="baseline"/>
        <w:rPr>
          <w:rFonts w:ascii="Segoe UI" w:eastAsia="Times New Roman" w:hAnsi="Segoe UI" w:cs="Segoe UI"/>
          <w:sz w:val="24"/>
          <w:szCs w:val="24"/>
          <w:lang w:eastAsia="ar-SA"/>
        </w:rPr>
      </w:pPr>
      <w:r w:rsidRPr="00AF27C2">
        <w:rPr>
          <w:rFonts w:ascii="Times New Roman" w:eastAsia="Times New Roman" w:hAnsi="Times New Roman" w:cs="Times New Roman"/>
          <w:sz w:val="24"/>
          <w:szCs w:val="24"/>
          <w:lang w:eastAsia="ar-SA"/>
        </w:rPr>
        <w:t>МО «</w:t>
      </w:r>
      <w:r w:rsidR="00AF27C2">
        <w:rPr>
          <w:rFonts w:ascii="Times New Roman" w:eastAsia="Times New Roman" w:hAnsi="Times New Roman" w:cs="Times New Roman"/>
          <w:sz w:val="24"/>
          <w:szCs w:val="24"/>
          <w:lang w:eastAsia="ar-SA"/>
        </w:rPr>
        <w:t>Городское</w:t>
      </w:r>
      <w:r w:rsidRPr="00AF27C2">
        <w:rPr>
          <w:rFonts w:ascii="Times New Roman" w:eastAsia="Times New Roman" w:hAnsi="Times New Roman" w:cs="Times New Roman"/>
          <w:sz w:val="24"/>
          <w:szCs w:val="24"/>
          <w:lang w:eastAsia="ar-SA"/>
        </w:rPr>
        <w:t xml:space="preserve"> поселение</w:t>
      </w:r>
      <w:r w:rsidR="00AF27C2">
        <w:rPr>
          <w:rFonts w:ascii="Times New Roman" w:eastAsia="Times New Roman" w:hAnsi="Times New Roman" w:cs="Times New Roman"/>
          <w:sz w:val="24"/>
          <w:szCs w:val="24"/>
          <w:lang w:eastAsia="ar-SA"/>
        </w:rPr>
        <w:t xml:space="preserve"> Красногорский</w:t>
      </w:r>
      <w:r w:rsidRPr="00AF27C2">
        <w:rPr>
          <w:rFonts w:ascii="Times New Roman" w:eastAsia="Times New Roman" w:hAnsi="Times New Roman" w:cs="Times New Roman"/>
          <w:sz w:val="24"/>
          <w:szCs w:val="24"/>
          <w:lang w:eastAsia="ar-SA"/>
        </w:rPr>
        <w:t>» </w:t>
      </w:r>
    </w:p>
    <w:p w:rsidR="009F5C48" w:rsidRPr="00AF27C2" w:rsidRDefault="009F5C48" w:rsidP="009F5C48">
      <w:pPr>
        <w:suppressAutoHyphens/>
        <w:spacing w:after="0"/>
        <w:jc w:val="right"/>
        <w:textAlignment w:val="baseline"/>
        <w:rPr>
          <w:rFonts w:ascii="Segoe UI" w:eastAsia="Times New Roman" w:hAnsi="Segoe UI" w:cs="Segoe UI"/>
          <w:sz w:val="24"/>
          <w:szCs w:val="24"/>
          <w:lang w:eastAsia="ar-SA"/>
        </w:rPr>
      </w:pPr>
      <w:r w:rsidRPr="00AF27C2">
        <w:rPr>
          <w:rFonts w:ascii="Times New Roman" w:eastAsia="Times New Roman" w:hAnsi="Times New Roman" w:cs="Times New Roman"/>
          <w:sz w:val="24"/>
          <w:szCs w:val="24"/>
          <w:lang w:eastAsia="ar-SA"/>
        </w:rPr>
        <w:t xml:space="preserve">от  </w:t>
      </w:r>
      <w:r w:rsidR="00AF27C2">
        <w:rPr>
          <w:rFonts w:ascii="Times New Roman" w:eastAsia="Times New Roman" w:hAnsi="Times New Roman" w:cs="Times New Roman"/>
          <w:sz w:val="24"/>
          <w:szCs w:val="24"/>
          <w:lang w:eastAsia="ar-SA"/>
        </w:rPr>
        <w:t>______________</w:t>
      </w:r>
      <w:r w:rsidRPr="00AF27C2">
        <w:rPr>
          <w:rFonts w:ascii="Times New Roman" w:eastAsia="Times New Roman" w:hAnsi="Times New Roman" w:cs="Times New Roman"/>
          <w:sz w:val="24"/>
          <w:szCs w:val="24"/>
          <w:lang w:eastAsia="ar-SA"/>
        </w:rPr>
        <w:t> № </w:t>
      </w:r>
      <w:r w:rsidR="00AF27C2">
        <w:rPr>
          <w:rFonts w:ascii="Times New Roman" w:eastAsia="Times New Roman" w:hAnsi="Times New Roman" w:cs="Times New Roman"/>
          <w:sz w:val="24"/>
          <w:szCs w:val="24"/>
          <w:lang w:eastAsia="ar-SA"/>
        </w:rPr>
        <w:t>_____</w:t>
      </w:r>
      <w:r w:rsidRPr="00AF27C2">
        <w:rPr>
          <w:rFonts w:ascii="Times New Roman" w:eastAsia="Times New Roman" w:hAnsi="Times New Roman" w:cs="Times New Roman"/>
          <w:sz w:val="24"/>
          <w:szCs w:val="24"/>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jc w:val="center"/>
        <w:textAlignment w:val="baseline"/>
        <w:rPr>
          <w:rFonts w:ascii="Times New Roman" w:eastAsia="Times New Roman" w:hAnsi="Times New Roman" w:cs="Times New Roman"/>
          <w:b/>
          <w:bCs/>
          <w:color w:val="000000"/>
          <w:sz w:val="26"/>
          <w:szCs w:val="26"/>
          <w:lang w:eastAsia="ar-SA"/>
        </w:rPr>
      </w:pPr>
      <w:r w:rsidRPr="009F5C48">
        <w:rPr>
          <w:rFonts w:ascii="Times New Roman" w:eastAsia="Times New Roman" w:hAnsi="Times New Roman" w:cs="Times New Roman"/>
          <w:b/>
          <w:bCs/>
          <w:color w:val="000000"/>
          <w:sz w:val="26"/>
          <w:szCs w:val="26"/>
          <w:lang w:eastAsia="ar-SA"/>
        </w:rPr>
        <w:t xml:space="preserve">Правила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обустройства мест (площадок) накопления твердых коммунальных отходов и ведения их реестра на территории МО «</w:t>
      </w:r>
      <w:r w:rsidR="00AF27C2">
        <w:rPr>
          <w:rFonts w:ascii="Times New Roman" w:eastAsia="Times New Roman" w:hAnsi="Times New Roman" w:cs="Times New Roman"/>
          <w:b/>
          <w:bCs/>
          <w:color w:val="000000"/>
          <w:sz w:val="26"/>
          <w:szCs w:val="26"/>
          <w:lang w:eastAsia="ar-SA"/>
        </w:rPr>
        <w:t xml:space="preserve">Городское </w:t>
      </w:r>
      <w:r w:rsidRPr="009F5C48">
        <w:rPr>
          <w:rFonts w:ascii="Times New Roman" w:eastAsia="Times New Roman" w:hAnsi="Times New Roman" w:cs="Times New Roman"/>
          <w:b/>
          <w:bCs/>
          <w:color w:val="000000"/>
          <w:sz w:val="26"/>
          <w:szCs w:val="26"/>
          <w:lang w:eastAsia="ar-SA"/>
        </w:rPr>
        <w:t>поселение</w:t>
      </w:r>
      <w:r w:rsidR="00AF27C2">
        <w:rPr>
          <w:rFonts w:ascii="Times New Roman" w:eastAsia="Times New Roman" w:hAnsi="Times New Roman" w:cs="Times New Roman"/>
          <w:b/>
          <w:bCs/>
          <w:color w:val="000000"/>
          <w:sz w:val="26"/>
          <w:szCs w:val="26"/>
          <w:lang w:eastAsia="ar-SA"/>
        </w:rPr>
        <w:t xml:space="preserve"> Красногорский</w:t>
      </w:r>
      <w:r w:rsidRPr="009F5C48">
        <w:rPr>
          <w:rFonts w:ascii="Times New Roman" w:eastAsia="Times New Roman" w:hAnsi="Times New Roman" w:cs="Times New Roman"/>
          <w:b/>
          <w:bCs/>
          <w:color w:val="000000"/>
          <w:sz w:val="26"/>
          <w:szCs w:val="26"/>
          <w:lang w:eastAsia="ar-SA"/>
        </w:rPr>
        <w:t>»</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 Общие положения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 Порядок создания мест (площадок) накопления твердых коммунальных отходов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pacing w:after="0"/>
        <w:ind w:firstLine="555"/>
        <w:jc w:val="both"/>
        <w:textAlignment w:val="baseline"/>
        <w:rPr>
          <w:rFonts w:ascii="Segoe UI" w:eastAsia="Times New Roman" w:hAnsi="Segoe UI" w:cs="Segoe UI"/>
          <w:sz w:val="26"/>
          <w:szCs w:val="26"/>
          <w:lang w:eastAsia="ru-RU"/>
        </w:rPr>
      </w:pPr>
      <w:r w:rsidRPr="009F5C48">
        <w:rPr>
          <w:rFonts w:ascii="Times New Roman" w:eastAsia="Times New Roman" w:hAnsi="Times New Roman" w:cs="Times New Roman"/>
          <w:sz w:val="26"/>
          <w:szCs w:val="26"/>
          <w:lang w:eastAsia="ru-RU"/>
        </w:rPr>
        <w:t xml:space="preserve">4. </w:t>
      </w:r>
      <w:proofErr w:type="gramStart"/>
      <w:r w:rsidRPr="009F5C48">
        <w:rPr>
          <w:rFonts w:ascii="Times New Roman" w:eastAsia="Times New Roman" w:hAnsi="Times New Roman" w:cs="Times New Roman"/>
          <w:sz w:val="26"/>
          <w:szCs w:val="26"/>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w:t>
      </w:r>
      <w:r w:rsidR="00AF27C2">
        <w:rPr>
          <w:rFonts w:ascii="Times New Roman" w:eastAsia="Times New Roman" w:hAnsi="Times New Roman" w:cs="Times New Roman"/>
          <w:sz w:val="26"/>
          <w:szCs w:val="26"/>
          <w:lang w:eastAsia="ru-RU"/>
        </w:rPr>
        <w:t>Городское</w:t>
      </w:r>
      <w:r w:rsidRPr="009F5C48">
        <w:rPr>
          <w:rFonts w:ascii="Times New Roman" w:eastAsia="Times New Roman" w:hAnsi="Times New Roman" w:cs="Times New Roman"/>
          <w:sz w:val="26"/>
          <w:szCs w:val="26"/>
          <w:lang w:eastAsia="ru-RU"/>
        </w:rPr>
        <w:t xml:space="preserve"> поселение</w:t>
      </w:r>
      <w:r w:rsidR="00AF27C2">
        <w:rPr>
          <w:rFonts w:ascii="Times New Roman" w:eastAsia="Times New Roman" w:hAnsi="Times New Roman" w:cs="Times New Roman"/>
          <w:sz w:val="26"/>
          <w:szCs w:val="26"/>
          <w:lang w:eastAsia="ru-RU"/>
        </w:rPr>
        <w:t xml:space="preserve"> Красногорский</w:t>
      </w:r>
      <w:r w:rsidRPr="009F5C48">
        <w:rPr>
          <w:rFonts w:ascii="Times New Roman" w:eastAsia="Times New Roman" w:hAnsi="Times New Roman" w:cs="Times New Roman"/>
          <w:sz w:val="26"/>
          <w:szCs w:val="26"/>
          <w:lang w:eastAsia="ru-RU"/>
        </w:rPr>
        <w:t>»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5. Уполномоченный орган рассматривает заявку в срок не позднее 10 календарных дней со дня ее поступления.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8. Основаниями отказа уполномоченного органа в согласовании создания места (площадки) накопления твердых коммунальных отходов являются: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несоответствие места (площадки) накопления твердых коммунальных отходов требованиям правил благоустройства МО «</w:t>
      </w:r>
      <w:r w:rsidR="00AF27C2">
        <w:rPr>
          <w:rFonts w:ascii="Times New Roman" w:eastAsia="Times New Roman" w:hAnsi="Times New Roman" w:cs="Times New Roman"/>
          <w:sz w:val="26"/>
          <w:szCs w:val="26"/>
          <w:lang w:eastAsia="ar-SA"/>
        </w:rPr>
        <w:t xml:space="preserve">Городское </w:t>
      </w:r>
      <w:r w:rsidRPr="009F5C48">
        <w:rPr>
          <w:rFonts w:ascii="Times New Roman" w:eastAsia="Times New Roman" w:hAnsi="Times New Roman" w:cs="Times New Roman"/>
          <w:sz w:val="26"/>
          <w:szCs w:val="26"/>
          <w:lang w:eastAsia="ar-SA"/>
        </w:rPr>
        <w:t>поселение</w:t>
      </w:r>
      <w:r w:rsidR="00AF27C2">
        <w:rPr>
          <w:rFonts w:ascii="Times New Roman" w:eastAsia="Times New Roman" w:hAnsi="Times New Roman" w:cs="Times New Roman"/>
          <w:sz w:val="26"/>
          <w:szCs w:val="26"/>
          <w:lang w:eastAsia="ar-SA"/>
        </w:rPr>
        <w:t xml:space="preserve"> Красногорский</w:t>
      </w:r>
      <w:r w:rsidRPr="009F5C48">
        <w:rPr>
          <w:rFonts w:ascii="Times New Roman" w:eastAsia="Times New Roman" w:hAnsi="Times New Roman" w:cs="Times New Roman"/>
          <w:sz w:val="26"/>
          <w:szCs w:val="26"/>
          <w:lang w:eastAsia="ar-SA"/>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9. О принятом решении уполномоченный орган уведомляет заявителя в срок, установленный </w:t>
      </w:r>
      <w:hyperlink r:id="rId7" w:tgtFrame="_blank" w:history="1">
        <w:r w:rsidRPr="009F5C48">
          <w:rPr>
            <w:rFonts w:ascii="Times New Roman" w:eastAsia="Times New Roman" w:hAnsi="Times New Roman" w:cs="Times New Roman"/>
            <w:color w:val="0000FF"/>
            <w:sz w:val="26"/>
            <w:szCs w:val="26"/>
            <w:u w:val="single"/>
            <w:lang w:eastAsia="ar-SA"/>
          </w:rPr>
          <w:t>пунктами 5 </w:t>
        </w:r>
      </w:hyperlink>
      <w:r w:rsidRPr="009F5C48">
        <w:rPr>
          <w:rFonts w:ascii="Times New Roman" w:eastAsia="Times New Roman" w:hAnsi="Times New Roman" w:cs="Times New Roman"/>
          <w:sz w:val="26"/>
          <w:szCs w:val="26"/>
          <w:lang w:eastAsia="ar-SA"/>
        </w:rPr>
        <w:t> и </w:t>
      </w:r>
      <w:hyperlink r:id="rId8" w:tgtFrame="_blank" w:history="1">
        <w:r w:rsidRPr="009F5C48">
          <w:rPr>
            <w:rFonts w:ascii="Times New Roman" w:eastAsia="Times New Roman" w:hAnsi="Times New Roman" w:cs="Times New Roman"/>
            <w:color w:val="0000FF"/>
            <w:sz w:val="26"/>
            <w:szCs w:val="26"/>
            <w:u w:val="single"/>
            <w:lang w:eastAsia="ar-SA"/>
          </w:rPr>
          <w:t>6 настоящих Правил </w:t>
        </w:r>
      </w:hyperlink>
      <w:r w:rsidRPr="009F5C48">
        <w:rPr>
          <w:rFonts w:ascii="Times New Roman" w:eastAsia="Times New Roman" w:hAnsi="Times New Roman" w:cs="Times New Roman"/>
          <w:sz w:val="26"/>
          <w:szCs w:val="26"/>
          <w:lang w:eastAsia="ar-SA"/>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III. Правила формирования и ведения реестра мест (площадок) накопления твердых коммунальных отходов, требования к его содержанию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13. </w:t>
      </w:r>
      <w:proofErr w:type="gramStart"/>
      <w:r w:rsidRPr="009F5C48">
        <w:rPr>
          <w:rFonts w:ascii="Times New Roman" w:eastAsia="Times New Roman" w:hAnsi="Times New Roman" w:cs="Times New Roman"/>
          <w:sz w:val="26"/>
          <w:szCs w:val="26"/>
          <w:lang w:eastAsia="ar-SA"/>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9F5C48">
        <w:rPr>
          <w:rFonts w:ascii="Times New Roman" w:eastAsia="Times New Roman" w:hAnsi="Times New Roman" w:cs="Times New Roman"/>
          <w:sz w:val="26"/>
          <w:szCs w:val="26"/>
          <w:lang w:eastAsia="ar-SA"/>
        </w:rPr>
        <w:t xml:space="preserve"> по обращению с твердыми коммунальными отходами, в информационно-</w:t>
      </w:r>
      <w:r w:rsidRPr="009F5C48">
        <w:rPr>
          <w:rFonts w:ascii="Times New Roman" w:eastAsia="Times New Roman" w:hAnsi="Times New Roman" w:cs="Times New Roman"/>
          <w:sz w:val="26"/>
          <w:szCs w:val="26"/>
          <w:lang w:eastAsia="ar-SA"/>
        </w:rPr>
        <w:lastRenderedPageBreak/>
        <w:t>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14. Реестр ведется на государственном языке Российской Федерации.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15. В соответствии с пунктом 5 </w:t>
      </w:r>
      <w:hyperlink r:id="rId9" w:tgtFrame="_blank" w:history="1">
        <w:r w:rsidRPr="009F5C48">
          <w:rPr>
            <w:rFonts w:ascii="Times New Roman" w:eastAsia="Times New Roman" w:hAnsi="Times New Roman" w:cs="Times New Roman"/>
            <w:color w:val="0000FF"/>
            <w:sz w:val="26"/>
            <w:szCs w:val="26"/>
            <w:u w:val="single"/>
            <w:lang w:eastAsia="ar-SA"/>
          </w:rPr>
          <w:t>статьи 13_4 Федерального закона "Об отходах производства и потребления" </w:t>
        </w:r>
      </w:hyperlink>
      <w:r w:rsidRPr="009F5C48">
        <w:rPr>
          <w:rFonts w:ascii="Times New Roman" w:eastAsia="Times New Roman" w:hAnsi="Times New Roman" w:cs="Times New Roman"/>
          <w:sz w:val="26"/>
          <w:szCs w:val="26"/>
          <w:lang w:eastAsia="ar-SA"/>
        </w:rPr>
        <w:t> реестр включает в себя следующие разделы: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нахождении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технических характеристиках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собственниках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18. Раздел "Данные о собственниках мест (площадок) накопления твердых коммунальных отходов" содержит сведения: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19. Раздел "Данные об источниках образования твердых коммунальных отходов, которые складируются в местах (на </w:t>
      </w:r>
      <w:proofErr w:type="gramStart"/>
      <w:r w:rsidRPr="009F5C48">
        <w:rPr>
          <w:rFonts w:ascii="Times New Roman" w:eastAsia="Times New Roman" w:hAnsi="Times New Roman" w:cs="Times New Roman"/>
          <w:sz w:val="26"/>
          <w:szCs w:val="26"/>
          <w:lang w:eastAsia="ar-SA"/>
        </w:rPr>
        <w:t xml:space="preserve">площадках) </w:t>
      </w:r>
      <w:proofErr w:type="gramEnd"/>
      <w:r w:rsidRPr="009F5C48">
        <w:rPr>
          <w:rFonts w:ascii="Times New Roman" w:eastAsia="Times New Roman" w:hAnsi="Times New Roman" w:cs="Times New Roman"/>
          <w:sz w:val="26"/>
          <w:szCs w:val="26"/>
          <w:lang w:eastAsia="ar-SA"/>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20. В случае если место (площадка) накопления твердых коммунальных отходов создано органом местного самоуправления в соответствии с </w:t>
      </w:r>
      <w:hyperlink r:id="rId10" w:tgtFrame="_blank" w:history="1">
        <w:r w:rsidRPr="009F5C48">
          <w:rPr>
            <w:rFonts w:ascii="Times New Roman" w:eastAsia="Times New Roman" w:hAnsi="Times New Roman" w:cs="Times New Roman"/>
            <w:color w:val="0000FF"/>
            <w:sz w:val="26"/>
            <w:szCs w:val="26"/>
            <w:u w:val="single"/>
            <w:lang w:eastAsia="ar-SA"/>
          </w:rPr>
          <w:t>пунктом 3 настоящих Правил </w:t>
        </w:r>
      </w:hyperlink>
      <w:r w:rsidRPr="009F5C48">
        <w:rPr>
          <w:rFonts w:ascii="Times New Roman" w:eastAsia="Times New Roman" w:hAnsi="Times New Roman" w:cs="Times New Roman"/>
          <w:sz w:val="26"/>
          <w:szCs w:val="26"/>
          <w:lang w:eastAsia="ar-SA"/>
        </w:rPr>
        <w:t>, сведения о таком месте (</w:t>
      </w:r>
      <w:proofErr w:type="gramStart"/>
      <w:r w:rsidRPr="009F5C48">
        <w:rPr>
          <w:rFonts w:ascii="Times New Roman" w:eastAsia="Times New Roman" w:hAnsi="Times New Roman" w:cs="Times New Roman"/>
          <w:sz w:val="26"/>
          <w:szCs w:val="26"/>
          <w:lang w:eastAsia="ar-SA"/>
        </w:rPr>
        <w:t xml:space="preserve">площадке) </w:t>
      </w:r>
      <w:proofErr w:type="gramEnd"/>
      <w:r w:rsidRPr="009F5C48">
        <w:rPr>
          <w:rFonts w:ascii="Times New Roman" w:eastAsia="Times New Roman" w:hAnsi="Times New Roman" w:cs="Times New Roman"/>
          <w:sz w:val="26"/>
          <w:szCs w:val="26"/>
          <w:lang w:eastAsia="ar-SA"/>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о включении сведений о месте (площадке) накопления твердых коммунальных отходов в реестр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наличие в заявке о включении сведений о месте (площадке) накопления твердых коммунальных отходов в реестр недостоверной информации;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отсутствие согласования уполномоченным органом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27. Уполномоченный орган уведомляет заявителя о принятом решении в течение 3 рабочих дней со дня его принятия.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w:t>
      </w:r>
      <w:r w:rsidRPr="009F5C48">
        <w:rPr>
          <w:rFonts w:ascii="Times New Roman" w:eastAsia="Times New Roman" w:hAnsi="Times New Roman" w:cs="Times New Roman"/>
          <w:sz w:val="26"/>
          <w:szCs w:val="26"/>
          <w:lang w:eastAsia="ar-SA"/>
        </w:rPr>
        <w:lastRenderedPageBreak/>
        <w:t>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tgtFrame="_blank" w:history="1">
        <w:r w:rsidRPr="009F5C48">
          <w:rPr>
            <w:rFonts w:ascii="Times New Roman" w:eastAsia="Times New Roman" w:hAnsi="Times New Roman" w:cs="Times New Roman"/>
            <w:color w:val="0000FF"/>
            <w:sz w:val="26"/>
            <w:szCs w:val="26"/>
            <w:u w:val="single"/>
            <w:lang w:eastAsia="ar-SA"/>
          </w:rPr>
          <w:t>пунктами 22 </w:t>
        </w:r>
      </w:hyperlink>
      <w:r w:rsidRPr="009F5C48">
        <w:rPr>
          <w:rFonts w:ascii="Times New Roman" w:eastAsia="Times New Roman" w:hAnsi="Times New Roman" w:cs="Times New Roman"/>
          <w:sz w:val="26"/>
          <w:szCs w:val="26"/>
          <w:lang w:eastAsia="ar-SA"/>
        </w:rPr>
        <w:t>-</w:t>
      </w:r>
      <w:hyperlink r:id="rId12" w:tgtFrame="_blank" w:history="1">
        <w:r w:rsidRPr="009F5C48">
          <w:rPr>
            <w:rFonts w:ascii="Times New Roman" w:eastAsia="Times New Roman" w:hAnsi="Times New Roman" w:cs="Times New Roman"/>
            <w:color w:val="0000FF"/>
            <w:sz w:val="26"/>
            <w:szCs w:val="26"/>
            <w:u w:val="single"/>
            <w:lang w:eastAsia="ar-SA"/>
          </w:rPr>
          <w:t>27 настоящих Правил </w:t>
        </w:r>
      </w:hyperlink>
      <w:r w:rsidRPr="009F5C48">
        <w:rPr>
          <w:rFonts w:ascii="Times New Roman" w:eastAsia="Times New Roman" w:hAnsi="Times New Roman" w:cs="Times New Roman"/>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29. </w:t>
      </w:r>
      <w:proofErr w:type="gramStart"/>
      <w:r w:rsidRPr="009F5C48">
        <w:rPr>
          <w:rFonts w:ascii="Times New Roman" w:eastAsia="Times New Roman" w:hAnsi="Times New Roman" w:cs="Times New Roman"/>
          <w:sz w:val="26"/>
          <w:szCs w:val="26"/>
          <w:lang w:eastAsia="ar-SA"/>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roofErr w:type="gramEnd"/>
    </w:p>
    <w:p w:rsidR="009F5C48" w:rsidRPr="009F5C48" w:rsidRDefault="009F5C48" w:rsidP="009F5C48">
      <w:pPr>
        <w:suppressAutoHyphens/>
        <w:spacing w:after="0"/>
        <w:rPr>
          <w:rFonts w:ascii="Times New Roman" w:eastAsia="Times New Roman" w:hAnsi="Times New Roman" w:cs="Times New Roman"/>
          <w:sz w:val="28"/>
          <w:szCs w:val="20"/>
          <w:lang w:eastAsia="ar-SA"/>
        </w:rPr>
      </w:pPr>
    </w:p>
    <w:p w:rsidR="00424980" w:rsidRDefault="00424980"/>
    <w:sectPr w:rsidR="00424980" w:rsidSect="00DD6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C48"/>
    <w:rsid w:val="002414F5"/>
    <w:rsid w:val="00290F1B"/>
    <w:rsid w:val="002B7465"/>
    <w:rsid w:val="00421B31"/>
    <w:rsid w:val="00424980"/>
    <w:rsid w:val="00614072"/>
    <w:rsid w:val="007238DD"/>
    <w:rsid w:val="009636E6"/>
    <w:rsid w:val="009C2B47"/>
    <w:rsid w:val="009F5C48"/>
    <w:rsid w:val="00A021BE"/>
    <w:rsid w:val="00AF27C2"/>
    <w:rsid w:val="00B16537"/>
    <w:rsid w:val="00BF3C16"/>
    <w:rsid w:val="00CD0C85"/>
    <w:rsid w:val="00DD67AE"/>
    <w:rsid w:val="00DE6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4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9C2B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4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9C2B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7DC0K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deks/link/d?nd=551031834&amp;point=mark=000000000000000000000000000000000000000000000000007DA0K6" TargetMode="External"/><Relationship Id="rId12" Type="http://schemas.openxmlformats.org/officeDocument/2006/relationships/hyperlink" Target="http://kodeks/link/d?nd=551031834&amp;point=mark=000000000000000000000000000000000000000000000000007DI0K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11" Type="http://schemas.openxmlformats.org/officeDocument/2006/relationships/hyperlink" Target="http://kodeks/link/d?nd=551031834&amp;point=mark=000000000000000000000000000000000000000000000000007DI0K8" TargetMode="External"/><Relationship Id="rId5" Type="http://schemas.openxmlformats.org/officeDocument/2006/relationships/hyperlink" Target="http://kodeks/link/d?nd=551031834&amp;point=mark=000000000000000000000000000000000000000000000000006560IO" TargetMode="External"/><Relationship Id="rId15" Type="http://schemas.microsoft.com/office/2007/relationships/stylesWithEffects" Target="stylesWithEffects.xml"/><Relationship Id="rId10" Type="http://schemas.openxmlformats.org/officeDocument/2006/relationships/hyperlink" Target="http://kodeks/link/d?nd=551031834&amp;point=mark=000000000000000000000000000000000000000000000000007D60K4" TargetMode="External"/><Relationship Id="rId4" Type="http://schemas.openxmlformats.org/officeDocument/2006/relationships/hyperlink" Target="http://kodeks/link/d?nd=551031834&amp;point=mark=000000000000000000000000000000000000000000000000006560IO" TargetMode="External"/><Relationship Id="rId9" Type="http://schemas.openxmlformats.org/officeDocument/2006/relationships/hyperlink" Target="http://kodeks/link/d?nd=901711591&amp;point=mark=000000000000000000000000000000000000000000000000008QG0M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IvanovaEA</cp:lastModifiedBy>
  <cp:revision>8</cp:revision>
  <cp:lastPrinted>2019-01-28T12:29:00Z</cp:lastPrinted>
  <dcterms:created xsi:type="dcterms:W3CDTF">2019-01-22T13:54:00Z</dcterms:created>
  <dcterms:modified xsi:type="dcterms:W3CDTF">2019-02-01T10:52:00Z</dcterms:modified>
</cp:coreProperties>
</file>